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center"/>
        <w:rPr>
          <w:rFonts w:hint="eastAsia" w:ascii="华文中宋" w:hAnsi="华文中宋" w:eastAsia="华文中宋" w:cs="华文中宋"/>
          <w:b w:val="0"/>
          <w:bCs/>
          <w:sz w:val="32"/>
          <w:szCs w:val="32"/>
        </w:rPr>
      </w:pPr>
      <w:r>
        <w:rPr>
          <w:rFonts w:hint="eastAsia"/>
          <w:b/>
          <w:sz w:val="32"/>
          <w:szCs w:val="32"/>
        </w:rPr>
        <w:t xml:space="preserve"> </w:t>
      </w:r>
      <w:r>
        <w:rPr>
          <w:rFonts w:hint="eastAsia" w:ascii="华文中宋" w:hAnsi="华文中宋" w:eastAsia="华文中宋" w:cs="华文中宋"/>
          <w:b w:val="0"/>
          <w:bCs/>
          <w:sz w:val="32"/>
          <w:szCs w:val="32"/>
        </w:rPr>
        <w:t>苏北</w:t>
      </w:r>
      <w:r>
        <w:rPr>
          <w:rFonts w:hint="eastAsia" w:ascii="华文中宋" w:hAnsi="华文中宋" w:eastAsia="华文中宋" w:cs="华文中宋"/>
          <w:b w:val="0"/>
          <w:bCs/>
          <w:sz w:val="32"/>
          <w:szCs w:val="32"/>
          <w:lang w:eastAsia="zh-CN"/>
        </w:rPr>
        <w:t>人民</w:t>
      </w:r>
      <w:r>
        <w:rPr>
          <w:rFonts w:hint="eastAsia" w:ascii="华文中宋" w:hAnsi="华文中宋" w:eastAsia="华文中宋" w:cs="华文中宋"/>
          <w:b w:val="0"/>
          <w:bCs/>
          <w:sz w:val="32"/>
          <w:szCs w:val="32"/>
        </w:rPr>
        <w:t>医院</w:t>
      </w:r>
    </w:p>
    <w:p>
      <w:pPr>
        <w:spacing w:line="380" w:lineRule="exact"/>
        <w:jc w:val="center"/>
        <w:rPr>
          <w:rFonts w:hint="eastAsia" w:ascii="华文中宋" w:hAnsi="华文中宋" w:eastAsia="华文中宋" w:cs="华文中宋"/>
          <w:b w:val="0"/>
          <w:bCs/>
          <w:sz w:val="32"/>
          <w:szCs w:val="32"/>
          <w:lang w:eastAsia="zh-CN"/>
        </w:rPr>
      </w:pPr>
      <w:r>
        <w:rPr>
          <w:rFonts w:hint="eastAsia" w:ascii="华文中宋" w:hAnsi="华文中宋" w:eastAsia="华文中宋" w:cs="华文中宋"/>
          <w:b w:val="0"/>
          <w:bCs/>
          <w:sz w:val="32"/>
          <w:szCs w:val="32"/>
        </w:rPr>
        <w:t>外来进修人员生活补贴申请</w:t>
      </w:r>
      <w:r>
        <w:rPr>
          <w:rFonts w:hint="eastAsia" w:ascii="华文中宋" w:hAnsi="华文中宋" w:eastAsia="华文中宋" w:cs="华文中宋"/>
          <w:b w:val="0"/>
          <w:bCs/>
          <w:sz w:val="32"/>
          <w:szCs w:val="32"/>
          <w:lang w:eastAsia="zh-CN"/>
        </w:rPr>
        <w:t>表</w:t>
      </w:r>
    </w:p>
    <w:p>
      <w:pPr>
        <w:spacing w:line="380" w:lineRule="exact"/>
        <w:jc w:val="center"/>
        <w:rPr>
          <w:rFonts w:hint="eastAsia" w:ascii="楷体" w:hAnsi="楷体" w:eastAsia="楷体" w:cs="楷体"/>
          <w:b w:val="0"/>
          <w:bCs/>
          <w:sz w:val="28"/>
          <w:szCs w:val="28"/>
          <w:lang w:eastAsia="zh-CN"/>
        </w:rPr>
      </w:pPr>
    </w:p>
    <w:p>
      <w:pPr>
        <w:spacing w:line="380" w:lineRule="exact"/>
        <w:jc w:val="center"/>
        <w:rPr>
          <w:rFonts w:hint="eastAsia" w:ascii="楷体" w:hAnsi="楷体" w:eastAsia="楷体" w:cs="楷体"/>
          <w:b w:val="0"/>
          <w:bCs/>
          <w:sz w:val="28"/>
          <w:szCs w:val="28"/>
          <w:lang w:eastAsia="zh-CN"/>
        </w:rPr>
      </w:pPr>
      <w:r>
        <w:rPr>
          <w:rFonts w:hint="eastAsia" w:ascii="楷体" w:hAnsi="楷体" w:eastAsia="楷体" w:cs="楷体"/>
          <w:b w:val="0"/>
          <w:bCs/>
          <w:sz w:val="28"/>
          <w:szCs w:val="28"/>
          <w:lang w:eastAsia="zh-CN"/>
        </w:rPr>
        <w:t>（教育处留存）</w:t>
      </w:r>
    </w:p>
    <w:p>
      <w:pPr>
        <w:spacing w:line="380" w:lineRule="exact"/>
        <w:jc w:val="center"/>
        <w:rPr>
          <w:rFonts w:hint="eastAsia"/>
          <w:b/>
          <w:sz w:val="32"/>
          <w:szCs w:val="32"/>
          <w:lang w:eastAsia="zh-CN"/>
        </w:rPr>
      </w:pPr>
    </w:p>
    <w:tbl>
      <w:tblPr>
        <w:tblStyle w:val="4"/>
        <w:tblW w:w="0" w:type="auto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305"/>
        <w:gridCol w:w="980"/>
        <w:gridCol w:w="1206"/>
        <w:gridCol w:w="244"/>
        <w:gridCol w:w="795"/>
        <w:gridCol w:w="1260"/>
        <w:gridCol w:w="1650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77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</w:rPr>
              <w:t>姓名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9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性别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03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年龄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宋体"/>
                <w:b w:val="0"/>
                <w:bCs/>
                <w:spacing w:val="-10"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职称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所在</w:t>
            </w:r>
            <w:r>
              <w:rPr>
                <w:rFonts w:hint="eastAsia"/>
                <w:b w:val="0"/>
                <w:bCs/>
                <w:sz w:val="24"/>
              </w:rPr>
              <w:t>单位</w:t>
            </w:r>
          </w:p>
        </w:tc>
        <w:tc>
          <w:tcPr>
            <w:tcW w:w="322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单位级别</w:t>
            </w:r>
          </w:p>
        </w:tc>
        <w:tc>
          <w:tcPr>
            <w:tcW w:w="165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</w:tc>
        <w:tc>
          <w:tcPr>
            <w:tcW w:w="167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</w:rPr>
              <w:t>进修专业</w:t>
            </w:r>
          </w:p>
        </w:tc>
        <w:tc>
          <w:tcPr>
            <w:tcW w:w="243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205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进修起止时间</w:t>
            </w:r>
          </w:p>
        </w:tc>
        <w:tc>
          <w:tcPr>
            <w:tcW w:w="3328" w:type="dxa"/>
            <w:gridSpan w:val="2"/>
            <w:noWrap w:val="0"/>
            <w:vAlign w:val="center"/>
          </w:tcPr>
          <w:p>
            <w:pPr>
              <w:spacing w:line="300" w:lineRule="exact"/>
              <w:jc w:val="right"/>
              <w:rPr>
                <w:rFonts w:hint="default" w:eastAsia="宋体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年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月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日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--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联系电话</w:t>
            </w:r>
          </w:p>
        </w:tc>
        <w:tc>
          <w:tcPr>
            <w:tcW w:w="322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身份证号</w:t>
            </w:r>
          </w:p>
        </w:tc>
        <w:tc>
          <w:tcPr>
            <w:tcW w:w="3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银行卡号</w:t>
            </w:r>
          </w:p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（中国银行）</w:t>
            </w:r>
          </w:p>
        </w:tc>
        <w:tc>
          <w:tcPr>
            <w:tcW w:w="3225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b w:val="0"/>
                <w:bCs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开户行</w:t>
            </w:r>
          </w:p>
        </w:tc>
        <w:tc>
          <w:tcPr>
            <w:tcW w:w="332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</w:rPr>
              <w:t>考核</w:t>
            </w: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标准与</w:t>
            </w:r>
            <w:r>
              <w:rPr>
                <w:rFonts w:hint="eastAsia"/>
                <w:b w:val="0"/>
                <w:bCs/>
                <w:spacing w:val="-10"/>
                <w:sz w:val="24"/>
              </w:rPr>
              <w:t>内容</w:t>
            </w:r>
          </w:p>
          <w:p>
            <w:pPr>
              <w:spacing w:line="300" w:lineRule="exact"/>
              <w:jc w:val="center"/>
              <w:rPr>
                <w:rFonts w:hint="eastAsia"/>
                <w:b/>
                <w:spacing w:val="-14"/>
                <w:sz w:val="24"/>
              </w:rPr>
            </w:pPr>
          </w:p>
        </w:tc>
        <w:tc>
          <w:tcPr>
            <w:tcW w:w="7813" w:type="dxa"/>
            <w:gridSpan w:val="7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1、来自二甲（含二甲）以上医院；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2、参加科室值夜班 每月≥4次；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3、管床 ≥4张；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4、出满勤、无医疗纠纷、投诉等医疗安全问题；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5、在科室参与病历书写；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6、检验、影像、药剂等医技科室的进修医师，科主任可参照上述标准结合自身科室业务特点执行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7、缴纳进修费用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补贴标准：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1、≥7个月者1000元/月；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2、≤6个月者无补贴；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仿宋" w:hAnsi="仿宋" w:eastAsia="仿宋" w:cs="仿宋"/>
                <w:b w:val="0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sz w:val="24"/>
                <w:lang w:val="en-US" w:eastAsia="zh-CN"/>
              </w:rPr>
              <w:t>3、按月考核发放，逾期3个月不补发。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4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</w:rPr>
              <w:t xml:space="preserve">考核时间   </w:t>
            </w:r>
          </w:p>
        </w:tc>
        <w:tc>
          <w:tcPr>
            <w:tcW w:w="32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  <w:t xml:space="preserve">        年       月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  <w:t>补贴金额</w:t>
            </w:r>
          </w:p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  <w:t xml:space="preserve">  (元）</w:t>
            </w:r>
          </w:p>
        </w:tc>
        <w:tc>
          <w:tcPr>
            <w:tcW w:w="33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科室住院总签名</w:t>
            </w:r>
          </w:p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及盖章</w:t>
            </w:r>
          </w:p>
        </w:tc>
        <w:tc>
          <w:tcPr>
            <w:tcW w:w="32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科主任签名及盖章</w:t>
            </w:r>
          </w:p>
        </w:tc>
        <w:tc>
          <w:tcPr>
            <w:tcW w:w="33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</w:trPr>
        <w:tc>
          <w:tcPr>
            <w:tcW w:w="208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</w:rPr>
              <w:t>科室盖章</w:t>
            </w:r>
          </w:p>
        </w:tc>
        <w:tc>
          <w:tcPr>
            <w:tcW w:w="322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  <w:r>
              <w:rPr>
                <w:rFonts w:hint="eastAsia"/>
                <w:b w:val="0"/>
                <w:bCs/>
                <w:spacing w:val="-10"/>
                <w:sz w:val="24"/>
                <w:lang w:eastAsia="zh-CN"/>
              </w:rPr>
              <w:t>医务部审核意见（签章）</w:t>
            </w:r>
          </w:p>
        </w:tc>
        <w:tc>
          <w:tcPr>
            <w:tcW w:w="33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pacing w:val="-10"/>
                <w:sz w:val="24"/>
              </w:rPr>
            </w:pPr>
          </w:p>
        </w:tc>
      </w:tr>
    </w:tbl>
    <w:p>
      <w:pPr>
        <w:spacing w:line="320" w:lineRule="exact"/>
        <w:rPr>
          <w:rFonts w:hint="eastAsia"/>
          <w:b/>
          <w:lang w:val="en-US" w:eastAsia="zh-CN"/>
        </w:rPr>
      </w:pPr>
      <w:r>
        <w:rPr>
          <w:rFonts w:hint="eastAsia"/>
          <w:b/>
          <w:lang w:val="en-US" w:eastAsia="zh-CN"/>
        </w:rPr>
        <w:t xml:space="preserve">                             </w:t>
      </w:r>
    </w:p>
    <w:p>
      <w:pPr>
        <w:spacing w:line="320" w:lineRule="exact"/>
        <w:rPr>
          <w:rFonts w:hint="eastAsia"/>
          <w:b/>
          <w:lang w:val="en-US" w:eastAsia="zh-CN"/>
        </w:rPr>
      </w:pPr>
    </w:p>
    <w:p>
      <w:pPr>
        <w:spacing w:line="320" w:lineRule="exact"/>
        <w:rPr>
          <w:rFonts w:hint="eastAsia"/>
          <w:b/>
          <w:u w:val="single"/>
        </w:rPr>
      </w:pPr>
      <w:r>
        <w:rPr>
          <w:rFonts w:hint="eastAsia"/>
          <w:b/>
          <w:lang w:val="en-US" w:eastAsia="zh-CN"/>
        </w:rPr>
        <w:t xml:space="preserve">                              </w:t>
      </w:r>
      <w:r>
        <w:rPr>
          <w:rFonts w:hint="eastAsia"/>
          <w:b/>
          <w:sz w:val="24"/>
          <w:lang w:val="en-US" w:eastAsia="zh-CN"/>
        </w:rPr>
        <w:t xml:space="preserve">          </w:t>
      </w:r>
      <w:r>
        <w:rPr>
          <w:rFonts w:hint="eastAsia"/>
          <w:b w:val="0"/>
          <w:bCs/>
          <w:sz w:val="24"/>
          <w:lang w:val="en-US" w:eastAsia="zh-CN"/>
        </w:rPr>
        <w:t xml:space="preserve"> 日期：        年      月     日</w:t>
      </w:r>
    </w:p>
    <w:sectPr>
      <w:headerReference r:id="rId3" w:type="default"/>
      <w:pgSz w:w="11907" w:h="16840"/>
      <w:pgMar w:top="1021" w:right="1247" w:bottom="567" w:left="136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1NjIxY2E2NWUwYzc3OWQzN2YxZGM4NTBlNTQ5ZWIifQ=="/>
  </w:docVars>
  <w:rsids>
    <w:rsidRoot w:val="00172A27"/>
    <w:rsid w:val="07FB41FE"/>
    <w:rsid w:val="1F1B49BC"/>
    <w:rsid w:val="2E673153"/>
    <w:rsid w:val="3B61549F"/>
    <w:rsid w:val="3FC7231C"/>
    <w:rsid w:val="504F61F3"/>
    <w:rsid w:val="559D38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