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</w:rPr>
        <w:t>投标</w:t>
      </w:r>
      <w:r>
        <w:rPr>
          <w:rFonts w:hint="eastAsia" w:ascii="宋体" w:hAnsi="宋体"/>
          <w:b/>
          <w:sz w:val="44"/>
          <w:szCs w:val="44"/>
        </w:rPr>
        <w:t>确认函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江苏苏维工程管理有限公司</w:t>
      </w:r>
      <w:r>
        <w:rPr>
          <w:rFonts w:hint="eastAsia" w:ascii="宋体" w:hAnsi="宋体"/>
          <w:sz w:val="28"/>
          <w:szCs w:val="28"/>
          <w:u w:val="single"/>
        </w:rPr>
        <w:t>：</w:t>
      </w:r>
    </w:p>
    <w:p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项目的投标，本单位已在邮箱成功获取标书，特发函确认。</w:t>
      </w:r>
    </w:p>
    <w:p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如实填写（（以上信息均为必填内容）后邮件或原件送至代理机构（邮箱：376671107@qq.com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电话：</w:t>
      </w:r>
      <w:r>
        <w:rPr>
          <w:rFonts w:hint="eastAsia" w:ascii="宋体" w:hAnsi="宋体"/>
          <w:sz w:val="28"/>
          <w:szCs w:val="28"/>
          <w:lang w:val="en-US" w:eastAsia="zh-CN"/>
        </w:rPr>
        <w:t>0514-82129116</w:t>
      </w:r>
      <w:r>
        <w:rPr>
          <w:rFonts w:hint="eastAsia" w:ascii="宋体" w:hAnsi="宋体"/>
          <w:sz w:val="28"/>
          <w:szCs w:val="28"/>
        </w:rPr>
        <w:t>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400" w:lineRule="exact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填写有误，造成以上信息资料的不实将由投标人承担责任。</w:t>
      </w:r>
    </w:p>
    <w:p>
      <w:pPr>
        <w:spacing w:line="400" w:lineRule="exact"/>
        <w:ind w:firstLine="840" w:firstLineChars="300"/>
      </w:pPr>
      <w:r>
        <w:rPr>
          <w:rFonts w:hint="eastAsia" w:ascii="宋体" w:hAnsi="宋体"/>
          <w:sz w:val="28"/>
          <w:szCs w:val="28"/>
        </w:rPr>
        <w:t>3、已发送《 供应商参加投标确认函 》参加</w:t>
      </w:r>
      <w:r>
        <w:rPr>
          <w:rFonts w:hint="eastAsia" w:ascii="宋体" w:hAnsi="宋体"/>
          <w:sz w:val="28"/>
          <w:szCs w:val="28"/>
          <w:lang w:val="en-US" w:eastAsia="zh-CN"/>
        </w:rPr>
        <w:t>投标</w:t>
      </w:r>
      <w:r>
        <w:rPr>
          <w:rFonts w:hint="eastAsia" w:ascii="宋体" w:hAnsi="宋体"/>
          <w:sz w:val="28"/>
          <w:szCs w:val="28"/>
        </w:rPr>
        <w:t>的供应商，故意迟到或无故不参加，影响开标活动正常进行的，将被列为一般失信行为。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4OTNiY2EwNjA2MTJlMDM1ODEwZTgzZjEyZTg4M2QifQ=="/>
  </w:docVars>
  <w:rsids>
    <w:rsidRoot w:val="000073A5"/>
    <w:rsid w:val="000073A5"/>
    <w:rsid w:val="001A4744"/>
    <w:rsid w:val="002C1482"/>
    <w:rsid w:val="002C2762"/>
    <w:rsid w:val="004620A7"/>
    <w:rsid w:val="00734E5E"/>
    <w:rsid w:val="007A6EBC"/>
    <w:rsid w:val="00807BB1"/>
    <w:rsid w:val="00BA3785"/>
    <w:rsid w:val="00C4537A"/>
    <w:rsid w:val="020A0DB3"/>
    <w:rsid w:val="0E6C35AC"/>
    <w:rsid w:val="13022A45"/>
    <w:rsid w:val="328A3821"/>
    <w:rsid w:val="561E23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qFormat="1" w:uiPriority="1" w:semiHidden="0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semiHidden/>
    <w:unhideWhenUsed/>
    <w:qFormat/>
    <w:uiPriority w:val="99"/>
    <w:pPr>
      <w:ind w:left="600" w:leftChars="600"/>
    </w:pPr>
  </w:style>
  <w:style w:type="paragraph" w:styleId="3">
    <w:name w:val="List Bullet 2"/>
    <w:basedOn w:val="1"/>
    <w:unhideWhenUsed/>
    <w:qFormat/>
    <w:uiPriority w:val="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</Words>
  <Characters>330</Characters>
  <Lines>3</Lines>
  <Paragraphs>1</Paragraphs>
  <TotalTime>8</TotalTime>
  <ScaleCrop>false</ScaleCrop>
  <LinksUpToDate>false</LinksUpToDate>
  <CharactersWithSpaces>453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2023-06-29T06:28:00Z</dcterms:created>
  <dc:creator>_x0001_</dc:creator>
  <cp:lastModifiedBy>rr</cp:lastModifiedBy>
  <dcterms:modified xsi:type="dcterms:W3CDTF">2024-10-16T03:14:12Z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56B8149FB26842A495449A4A62C3A3A3</vt:lpwstr>
  </property>
</Properties>
</file>