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12B967">
      <w:pPr>
        <w:jc w:val="center"/>
        <w:rPr>
          <w:rFonts w:hint="eastAsia" w:ascii="宋体" w:hAnsi="宋体" w:eastAsia="宋体" w:cs="宋体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宋体" w:hAnsi="宋体" w:eastAsia="宋体" w:cs="宋体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供应商参加</w:t>
      </w:r>
      <w:r>
        <w:rPr>
          <w:rFonts w:hint="eastAsia" w:ascii="宋体" w:hAnsi="宋体" w:eastAsia="宋体" w:cs="宋体"/>
          <w:b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磋商</w:t>
      </w:r>
      <w:r>
        <w:rPr>
          <w:rFonts w:hint="eastAsia" w:ascii="宋体" w:hAnsi="宋体" w:eastAsia="宋体" w:cs="宋体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确认函</w:t>
      </w:r>
    </w:p>
    <w:p w14:paraId="474C0222">
      <w:pPr>
        <w:jc w:val="center"/>
        <w:rPr>
          <w:rFonts w:hint="eastAsia" w:ascii="宋体" w:hAnsi="宋体" w:eastAsia="宋体" w:cs="宋体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 w14:paraId="76CB8C4A">
      <w:pPr>
        <w:spacing w:line="500" w:lineRule="exact"/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江苏中鑫项目管理有限公司：</w:t>
      </w:r>
    </w:p>
    <w:p w14:paraId="663CE4CE">
      <w:pPr>
        <w:spacing w:line="500" w:lineRule="exact"/>
        <w:ind w:firstLine="570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本单位将参加贵公司于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日开标的采购编号为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项目的磋商，本单位已在邮箱成功获取标书，特发函确认。</w:t>
      </w:r>
    </w:p>
    <w:p w14:paraId="18A4B765">
      <w:pPr>
        <w:spacing w:line="500" w:lineRule="exact"/>
        <w:ind w:firstLine="570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30D6D86">
      <w:pPr>
        <w:spacing w:line="500" w:lineRule="exact"/>
        <w:ind w:left="3640" w:hanging="3640" w:hangingChars="1300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　　　　　　         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　        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（单位公章）</w:t>
      </w:r>
    </w:p>
    <w:p w14:paraId="38C9E205">
      <w:pPr>
        <w:pBdr>
          <w:bottom w:val="single" w:color="auto" w:sz="6" w:space="1"/>
        </w:pBdr>
        <w:ind w:left="4620" w:hanging="4620" w:hangingChars="1650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　　　　　　　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　　　　　　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p w14:paraId="4E582942">
      <w:pPr>
        <w:ind w:left="4620" w:hanging="4620" w:hangingChars="1650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附：</w:t>
      </w:r>
    </w:p>
    <w:p w14:paraId="18FD4B76">
      <w:pPr>
        <w:jc w:val="center"/>
        <w:rPr>
          <w:rFonts w:hint="eastAsia" w:ascii="宋体" w:hAnsi="宋体" w:eastAsia="宋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供应商联系表</w:t>
      </w:r>
    </w:p>
    <w:tbl>
      <w:tblPr>
        <w:tblStyle w:val="6"/>
        <w:tblW w:w="9597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7"/>
        <w:gridCol w:w="2551"/>
        <w:gridCol w:w="2550"/>
        <w:gridCol w:w="2229"/>
      </w:tblGrid>
      <w:tr w14:paraId="42D0F4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 w14:paraId="53E418FC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7330" w:type="dxa"/>
            <w:gridSpan w:val="3"/>
          </w:tcPr>
          <w:p w14:paraId="1FFE940C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CF09A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 w14:paraId="326635F9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单位地址</w:t>
            </w:r>
          </w:p>
        </w:tc>
        <w:tc>
          <w:tcPr>
            <w:tcW w:w="7330" w:type="dxa"/>
            <w:gridSpan w:val="3"/>
          </w:tcPr>
          <w:p w14:paraId="1207CC29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7FE5C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 w14:paraId="03733E33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法定代表人</w:t>
            </w:r>
          </w:p>
        </w:tc>
        <w:tc>
          <w:tcPr>
            <w:tcW w:w="2551" w:type="dxa"/>
          </w:tcPr>
          <w:p w14:paraId="7346B2D1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0" w:type="dxa"/>
          </w:tcPr>
          <w:p w14:paraId="552CB250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邮    编</w:t>
            </w:r>
          </w:p>
        </w:tc>
        <w:tc>
          <w:tcPr>
            <w:tcW w:w="2229" w:type="dxa"/>
          </w:tcPr>
          <w:p w14:paraId="18157561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5F0DF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7" w:type="dxa"/>
          </w:tcPr>
          <w:p w14:paraId="471B53A6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单位电话</w:t>
            </w:r>
          </w:p>
        </w:tc>
        <w:tc>
          <w:tcPr>
            <w:tcW w:w="2551" w:type="dxa"/>
          </w:tcPr>
          <w:p w14:paraId="3EE7F020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0" w:type="dxa"/>
          </w:tcPr>
          <w:p w14:paraId="0244F3D6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传真号码</w:t>
            </w:r>
          </w:p>
        </w:tc>
        <w:tc>
          <w:tcPr>
            <w:tcW w:w="2229" w:type="dxa"/>
          </w:tcPr>
          <w:p w14:paraId="58266D03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19E35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 w14:paraId="7320209E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项目联系人</w:t>
            </w:r>
          </w:p>
        </w:tc>
        <w:tc>
          <w:tcPr>
            <w:tcW w:w="2551" w:type="dxa"/>
          </w:tcPr>
          <w:p w14:paraId="3E5770C8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0" w:type="dxa"/>
          </w:tcPr>
          <w:p w14:paraId="09D6A629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邮箱（与发件人邮箱一致）</w:t>
            </w:r>
          </w:p>
        </w:tc>
        <w:tc>
          <w:tcPr>
            <w:tcW w:w="2229" w:type="dxa"/>
          </w:tcPr>
          <w:p w14:paraId="19E9A5C8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48906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7" w:type="dxa"/>
          </w:tcPr>
          <w:p w14:paraId="52B31AA4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联系人电话</w:t>
            </w:r>
          </w:p>
        </w:tc>
        <w:tc>
          <w:tcPr>
            <w:tcW w:w="2551" w:type="dxa"/>
          </w:tcPr>
          <w:p w14:paraId="35157E34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0" w:type="dxa"/>
          </w:tcPr>
          <w:p w14:paraId="016B048D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联系人手机</w:t>
            </w:r>
          </w:p>
        </w:tc>
        <w:tc>
          <w:tcPr>
            <w:tcW w:w="2229" w:type="dxa"/>
          </w:tcPr>
          <w:p w14:paraId="25C640F4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AFF34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 w14:paraId="7B7E3879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所投项目名称</w:t>
            </w:r>
          </w:p>
        </w:tc>
        <w:tc>
          <w:tcPr>
            <w:tcW w:w="7330" w:type="dxa"/>
            <w:gridSpan w:val="3"/>
          </w:tcPr>
          <w:p w14:paraId="3F6534C6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6CA4C3E2">
      <w:pPr>
        <w:spacing w:line="400" w:lineRule="exact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备注：1、请准备参与本项目磋商的供应商如实填写（以上信息均为必填内容）后邮件或原件送至代理机构（邮箱：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instrText xml:space="preserve"> HYPERLINK "mailto:317958332@qq.com" </w:instrTex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317958332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@qq.com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电话：18912120715），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原件请带至开标现场。</w:t>
      </w:r>
    </w:p>
    <w:p w14:paraId="1A1AFDDB">
      <w:pPr>
        <w:spacing w:line="400" w:lineRule="exact"/>
        <w:ind w:firstLine="840" w:firstLineChars="300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2、因供应商填写有误，造成以上信息资料的不实将由磋商人承担责任。</w:t>
      </w:r>
    </w:p>
    <w:p w14:paraId="6CEE7424">
      <w:pPr>
        <w:spacing w:line="400" w:lineRule="exact"/>
        <w:ind w:firstLine="840" w:firstLineChars="300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3、已发送《 供应商参加磋商确认函 》参加磋商的供应商，故意迟到或无故不参加，影响开标活动正常进行的，将被列为一般失信行为。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BlMWE0MWMwMmM5OTI3MzcxNGEzMDlhM2Q2YjIwNDUifQ=="/>
  </w:docVars>
  <w:rsids>
    <w:rsidRoot w:val="000073A5"/>
    <w:rsid w:val="000073A5"/>
    <w:rsid w:val="00191FC0"/>
    <w:rsid w:val="001A4744"/>
    <w:rsid w:val="004620A7"/>
    <w:rsid w:val="006B75D9"/>
    <w:rsid w:val="00734E5E"/>
    <w:rsid w:val="007A6EBC"/>
    <w:rsid w:val="00807BB1"/>
    <w:rsid w:val="009445CB"/>
    <w:rsid w:val="00A55973"/>
    <w:rsid w:val="00BA3785"/>
    <w:rsid w:val="00C4537A"/>
    <w:rsid w:val="00DA5A3A"/>
    <w:rsid w:val="00E8377B"/>
    <w:rsid w:val="3C725AD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qFormat="1" w:uiPriority="1" w:semiHidden="0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4"/>
    <w:basedOn w:val="1"/>
    <w:next w:val="1"/>
    <w:autoRedefine/>
    <w:semiHidden/>
    <w:unhideWhenUsed/>
    <w:uiPriority w:val="99"/>
    <w:pPr>
      <w:ind w:left="600" w:leftChars="600"/>
    </w:pPr>
  </w:style>
  <w:style w:type="paragraph" w:styleId="3">
    <w:name w:val="List Bullet 2"/>
    <w:basedOn w:val="1"/>
    <w:unhideWhenUsed/>
    <w:qFormat/>
    <w:uiPriority w:val="1"/>
    <w:pPr>
      <w:tabs>
        <w:tab w:val="left" w:pos="780"/>
      </w:tabs>
      <w:ind w:left="780" w:hanging="360"/>
    </w:pPr>
    <w:rPr>
      <w:rFonts w:ascii="Times New Roman" w:hAnsi="Times New Roman"/>
    </w:rPr>
  </w:style>
  <w:style w:type="paragraph" w:styleId="4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Char"/>
    <w:basedOn w:val="7"/>
    <w:link w:val="5"/>
    <w:uiPriority w:val="99"/>
    <w:rPr>
      <w:sz w:val="18"/>
      <w:szCs w:val="18"/>
    </w:rPr>
  </w:style>
  <w:style w:type="character" w:customStyle="1" w:styleId="9">
    <w:name w:val="页脚 Char"/>
    <w:basedOn w:val="7"/>
    <w:link w:val="4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304</Words>
  <Characters>329</Characters>
  <Lines>3</Lines>
  <Paragraphs>1</Paragraphs>
  <TotalTime>8</TotalTime>
  <ScaleCrop>false</ScaleCrop>
  <LinksUpToDate>false</LinksUpToDate>
  <CharactersWithSpaces>452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2023-06-29T06:28:00Z</dcterms:created>
  <dc:creator>_x0001_</dc:creator>
  <cp:lastModifiedBy>cxy</cp:lastModifiedBy>
  <dcterms:modified xsi:type="dcterms:W3CDTF">2024-07-30T10:05:16Z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71E8FD80189D446BBFE1E7465766FA49_12</vt:lpwstr>
  </property>
</Properties>
</file>